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266"/>
        <w:gridCol w:w="3034"/>
        <w:gridCol w:w="697"/>
        <w:gridCol w:w="4110"/>
      </w:tblGrid>
      <w:tr w:rsidR="00CB33C1" w:rsidRPr="00F31EF2" w14:paraId="46A07C14" w14:textId="77777777" w:rsidTr="00460F5C">
        <w:trPr>
          <w:cantSplit/>
          <w:trHeight w:val="1134"/>
        </w:trPr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490BD" w14:textId="77777777" w:rsidR="00CB33C1" w:rsidRPr="00FA4F62" w:rsidRDefault="00AB66C7" w:rsidP="008C0218">
            <w:pPr>
              <w:spacing w:before="360"/>
              <w:rPr>
                <w:sz w:val="28"/>
                <w:lang w:val="en-US"/>
              </w:rPr>
            </w:pPr>
            <w:r w:rsidRPr="00FA4F62">
              <w:rPr>
                <w:lang w:val="en-US"/>
              </w:rPr>
              <w:t xml:space="preserve">In addition to the manufacturer-related service instructions, </w:t>
            </w:r>
            <w:r w:rsidR="008C0218" w:rsidRPr="00FA4F62">
              <w:rPr>
                <w:lang w:val="en-US"/>
              </w:rPr>
              <w:t>we</w:t>
            </w:r>
            <w:r w:rsidRPr="00FA4F62">
              <w:rPr>
                <w:lang w:val="en-US"/>
              </w:rPr>
              <w:t xml:space="preserve"> strongly</w:t>
            </w:r>
            <w:r w:rsidR="008C0218" w:rsidRPr="00FA4F62">
              <w:rPr>
                <w:lang w:val="en-US"/>
              </w:rPr>
              <w:t xml:space="preserve"> advise the operator/owner</w:t>
            </w:r>
            <w:r w:rsidRPr="00FA4F62">
              <w:rPr>
                <w:lang w:val="en-US"/>
              </w:rPr>
              <w:t xml:space="preserve"> to consider the corresponding prescriptions </w:t>
            </w:r>
            <w:r w:rsidR="008C0218" w:rsidRPr="00FA4F62">
              <w:rPr>
                <w:lang w:val="en-US"/>
              </w:rPr>
              <w:t xml:space="preserve">of the European Standard </w:t>
            </w:r>
            <w:r w:rsidR="005643FC" w:rsidRPr="00FA4F62">
              <w:rPr>
                <w:lang w:val="en-US"/>
              </w:rPr>
              <w:t>EN1176-7</w:t>
            </w:r>
            <w:r w:rsidR="002564C8" w:rsidRPr="00FA4F62">
              <w:rPr>
                <w:lang w:val="en-US"/>
              </w:rPr>
              <w:t>.</w:t>
            </w:r>
          </w:p>
        </w:tc>
        <w:tc>
          <w:tcPr>
            <w:tcW w:w="480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B17349" w14:textId="0E764035" w:rsidR="00CB33C1" w:rsidRPr="00FA4F62" w:rsidRDefault="00F31EF2" w:rsidP="00460F5C">
            <w:pPr>
              <w:jc w:val="center"/>
              <w:rPr>
                <w:lang w:val="en-US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6989F416" wp14:editId="6C65F117">
                  <wp:extent cx="1707788" cy="1412899"/>
                  <wp:effectExtent l="0" t="0" r="6985" b="0"/>
                  <wp:docPr id="311957413" name="Grafik 311957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-32620-000_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88" cy="141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3FC" w:rsidRPr="003843A5" w14:paraId="02F81204" w14:textId="77777777" w:rsidTr="00197568">
        <w:trPr>
          <w:cantSplit/>
          <w:trHeight w:val="1559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ECD3" w14:textId="10DC837E" w:rsidR="00806177" w:rsidRPr="00FA4F62" w:rsidRDefault="00F31EF2" w:rsidP="00EC24F6">
            <w:pPr>
              <w:ind w:right="-212"/>
              <w:rPr>
                <w:b/>
                <w:bCs/>
                <w:sz w:val="28"/>
                <w:lang w:val="en-US"/>
              </w:rPr>
            </w:pPr>
            <w:bookmarkStart w:id="0" w:name="Text3"/>
            <w:r>
              <w:rPr>
                <w:b/>
                <w:bCs/>
                <w:sz w:val="28"/>
                <w:lang w:val="en-US"/>
              </w:rPr>
              <w:t>032622000</w:t>
            </w:r>
          </w:p>
        </w:tc>
        <w:bookmarkEnd w:id="0"/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2129" w14:textId="1544E118" w:rsidR="00E1656E" w:rsidRPr="00FA4F62" w:rsidRDefault="00F31EF2" w:rsidP="00EC24F6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</w:t>
            </w:r>
            <w:r>
              <w:rPr>
                <w:b/>
                <w:bCs/>
                <w:sz w:val="28"/>
                <w:lang w:val="en-US"/>
              </w:rPr>
              <w:t>obil</w:t>
            </w:r>
            <w:r>
              <w:rPr>
                <w:b/>
                <w:bCs/>
                <w:sz w:val="28"/>
                <w:lang w:val="en-US"/>
              </w:rPr>
              <w:t>e sand digger</w:t>
            </w:r>
          </w:p>
        </w:tc>
        <w:tc>
          <w:tcPr>
            <w:tcW w:w="480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0AF8D0" w14:textId="77777777" w:rsidR="00CB33C1" w:rsidRPr="00FA4F62" w:rsidRDefault="00CB33C1">
            <w:pPr>
              <w:jc w:val="center"/>
              <w:rPr>
                <w:lang w:val="en-US"/>
              </w:rPr>
            </w:pPr>
          </w:p>
        </w:tc>
      </w:tr>
      <w:tr w:rsidR="006305D6" w14:paraId="7D0B2AFD" w14:textId="77777777" w:rsidTr="00197568">
        <w:trPr>
          <w:trHeight w:val="63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DDC0" w14:textId="77777777" w:rsidR="006305D6" w:rsidRPr="00FA4F62" w:rsidRDefault="006305D6" w:rsidP="000C2C92">
            <w:pPr>
              <w:rPr>
                <w:lang w:val="en-US"/>
              </w:rPr>
            </w:pPr>
          </w:p>
        </w:tc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CE5E" w14:textId="77777777" w:rsidR="006305D6" w:rsidRPr="005D2CC5" w:rsidRDefault="005D2CC5" w:rsidP="006305D6">
            <w:pPr>
              <w:spacing w:line="240" w:lineRule="exact"/>
              <w:rPr>
                <w:szCs w:val="28"/>
              </w:rPr>
            </w:pPr>
            <w:r w:rsidRPr="005D2CC5">
              <w:rPr>
                <w:szCs w:val="28"/>
              </w:rPr>
              <w:t>One-time maintenance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BECA" w14:textId="336D4EE6" w:rsidR="006305D6" w:rsidRDefault="006305D6" w:rsidP="006305D6">
            <w:pPr>
              <w:rPr>
                <w:sz w:val="20"/>
              </w:rPr>
            </w:pPr>
          </w:p>
        </w:tc>
      </w:tr>
      <w:tr w:rsidR="006305D6" w:rsidRPr="00F31EF2" w14:paraId="5FCFB6C5" w14:textId="77777777" w:rsidTr="00197568">
        <w:trPr>
          <w:trHeight w:val="56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236C" w14:textId="77777777" w:rsidR="006305D6" w:rsidRDefault="006305D6" w:rsidP="006305D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B549" w14:textId="1BD46D6D" w:rsidR="006305D6" w:rsidRPr="00FA4F62" w:rsidRDefault="008C0218" w:rsidP="008C0218">
            <w:pPr>
              <w:spacing w:line="200" w:lineRule="exact"/>
              <w:rPr>
                <w:sz w:val="16"/>
                <w:lang w:val="en-US"/>
              </w:rPr>
            </w:pPr>
            <w:r w:rsidRPr="00FA4F62">
              <w:rPr>
                <w:sz w:val="16"/>
                <w:lang w:val="en-US"/>
              </w:rPr>
              <w:t>Check all screw connections</w:t>
            </w:r>
            <w:r w:rsidR="009B1C8C" w:rsidRPr="00FA4F62">
              <w:rPr>
                <w:sz w:val="16"/>
                <w:lang w:val="en-US"/>
              </w:rPr>
              <w:t>; re</w:t>
            </w:r>
            <w:r w:rsidRPr="00FA4F62">
              <w:rPr>
                <w:sz w:val="16"/>
                <w:lang w:val="en-US"/>
              </w:rPr>
              <w:t>tighten, if necessary</w:t>
            </w:r>
            <w:r w:rsidR="003C0CBE">
              <w:rPr>
                <w:sz w:val="16"/>
                <w:lang w:val="en-US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7D32" w14:textId="77777777" w:rsidR="00222135" w:rsidRPr="00FA4F62" w:rsidRDefault="008C0218" w:rsidP="00222135">
            <w:pPr>
              <w:rPr>
                <w:sz w:val="20"/>
                <w:lang w:val="en-US"/>
              </w:rPr>
            </w:pPr>
            <w:r w:rsidRPr="00FA4F62">
              <w:rPr>
                <w:sz w:val="20"/>
                <w:lang w:val="en-US"/>
              </w:rPr>
              <w:t>once</w:t>
            </w:r>
            <w:r w:rsidR="000C2C92" w:rsidRPr="00FA4F62">
              <w:rPr>
                <w:sz w:val="20"/>
                <w:lang w:val="en-US"/>
              </w:rPr>
              <w:t>,</w:t>
            </w:r>
          </w:p>
          <w:p w14:paraId="3AAED289" w14:textId="77777777" w:rsidR="006305D6" w:rsidRPr="00FA4F62" w:rsidRDefault="008C0218" w:rsidP="008C0218">
            <w:pPr>
              <w:rPr>
                <w:lang w:val="en-US"/>
              </w:rPr>
            </w:pPr>
            <w:r w:rsidRPr="00FA4F62">
              <w:rPr>
                <w:sz w:val="20"/>
                <w:lang w:val="en-US"/>
              </w:rPr>
              <w:t>approx.</w:t>
            </w:r>
            <w:r w:rsidR="006305D6" w:rsidRPr="00FA4F62">
              <w:rPr>
                <w:sz w:val="20"/>
                <w:lang w:val="en-US"/>
              </w:rPr>
              <w:t xml:space="preserve"> 4-5 </w:t>
            </w:r>
            <w:r w:rsidRPr="00FA4F62">
              <w:rPr>
                <w:sz w:val="20"/>
                <w:lang w:val="en-US"/>
              </w:rPr>
              <w:t xml:space="preserve">weeks </w:t>
            </w:r>
            <w:r w:rsidR="009B1C8C" w:rsidRPr="00FA4F62">
              <w:rPr>
                <w:sz w:val="20"/>
                <w:lang w:val="en-US"/>
              </w:rPr>
              <w:t>a</w:t>
            </w:r>
            <w:r w:rsidRPr="00FA4F62">
              <w:rPr>
                <w:sz w:val="20"/>
                <w:lang w:val="en-US"/>
              </w:rPr>
              <w:t>fter</w:t>
            </w:r>
            <w:r w:rsidR="009B1C8C" w:rsidRPr="00FA4F62">
              <w:rPr>
                <w:sz w:val="20"/>
                <w:lang w:val="en-US"/>
              </w:rPr>
              <w:t xml:space="preserve"> i</w:t>
            </w:r>
            <w:r w:rsidR="006305D6" w:rsidRPr="00FA4F62">
              <w:rPr>
                <w:sz w:val="20"/>
                <w:lang w:val="en-US"/>
              </w:rPr>
              <w:t>nstallation</w:t>
            </w:r>
          </w:p>
        </w:tc>
      </w:tr>
    </w:tbl>
    <w:p w14:paraId="3EA39E13" w14:textId="77777777" w:rsidR="00982EBF" w:rsidRPr="00FA4F62" w:rsidRDefault="00982EBF">
      <w:pPr>
        <w:rPr>
          <w:lang w:val="en-US"/>
        </w:rPr>
      </w:pPr>
    </w:p>
    <w:tbl>
      <w:tblPr>
        <w:tblStyle w:val="TabelleListe1"/>
        <w:tblW w:w="9693" w:type="dxa"/>
        <w:tblLook w:val="0000" w:firstRow="0" w:lastRow="0" w:firstColumn="0" w:lastColumn="0" w:noHBand="0" w:noVBand="0"/>
      </w:tblPr>
      <w:tblGrid>
        <w:gridCol w:w="676"/>
        <w:gridCol w:w="4961"/>
        <w:gridCol w:w="676"/>
        <w:gridCol w:w="676"/>
        <w:gridCol w:w="676"/>
        <w:gridCol w:w="676"/>
        <w:gridCol w:w="676"/>
        <w:gridCol w:w="676"/>
      </w:tblGrid>
      <w:tr w:rsidR="00CB33C1" w14:paraId="08D13025" w14:textId="77777777" w:rsidTr="00B1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tcW w:w="676" w:type="dxa"/>
            <w:vAlign w:val="center"/>
          </w:tcPr>
          <w:p w14:paraId="25F41812" w14:textId="77777777" w:rsidR="00CB33C1" w:rsidRPr="00FA4F62" w:rsidRDefault="00CB33C1" w:rsidP="00BB58A3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204C23DD" w14:textId="77777777" w:rsidR="00CB33C1" w:rsidRPr="00FA4F62" w:rsidRDefault="00331FCF" w:rsidP="00540A57">
            <w:pPr>
              <w:spacing w:line="240" w:lineRule="exact"/>
              <w:rPr>
                <w:sz w:val="20"/>
                <w:lang w:val="en-US"/>
              </w:rPr>
            </w:pPr>
            <w:r w:rsidRPr="00FA4F62">
              <w:rPr>
                <w:lang w:val="en-US"/>
              </w:rPr>
              <w:t>Recommended regular inspection and maintenance</w:t>
            </w:r>
          </w:p>
        </w:tc>
        <w:tc>
          <w:tcPr>
            <w:tcW w:w="676" w:type="dxa"/>
            <w:textDirection w:val="btLr"/>
          </w:tcPr>
          <w:p w14:paraId="2408870A" w14:textId="77777777" w:rsidR="00CB33C1" w:rsidRDefault="00540A57" w:rsidP="00EE4D78">
            <w:pPr>
              <w:ind w:left="113" w:right="113"/>
            </w:pPr>
            <w:r>
              <w:rPr>
                <w:sz w:val="20"/>
              </w:rPr>
              <w:t>once a week</w:t>
            </w:r>
          </w:p>
        </w:tc>
        <w:tc>
          <w:tcPr>
            <w:tcW w:w="676" w:type="dxa"/>
            <w:textDirection w:val="btLr"/>
          </w:tcPr>
          <w:p w14:paraId="7631557C" w14:textId="77777777" w:rsidR="00CB33C1" w:rsidRDefault="00540A57" w:rsidP="00EE4D78">
            <w:pPr>
              <w:ind w:left="113" w:right="113"/>
            </w:pPr>
            <w:r>
              <w:rPr>
                <w:sz w:val="20"/>
              </w:rPr>
              <w:t>twice per month</w:t>
            </w:r>
          </w:p>
        </w:tc>
        <w:tc>
          <w:tcPr>
            <w:tcW w:w="676" w:type="dxa"/>
            <w:textDirection w:val="btLr"/>
          </w:tcPr>
          <w:p w14:paraId="5DA9617E" w14:textId="77777777" w:rsidR="00CB33C1" w:rsidRDefault="00540A57" w:rsidP="00EE4D78">
            <w:pPr>
              <w:ind w:left="113" w:right="113"/>
            </w:pPr>
            <w:r>
              <w:rPr>
                <w:sz w:val="20"/>
              </w:rPr>
              <w:t>once a month</w:t>
            </w:r>
          </w:p>
        </w:tc>
        <w:tc>
          <w:tcPr>
            <w:tcW w:w="676" w:type="dxa"/>
            <w:textDirection w:val="btLr"/>
          </w:tcPr>
          <w:p w14:paraId="460E0AE5" w14:textId="77777777" w:rsidR="00CB33C1" w:rsidRDefault="00540A57" w:rsidP="00EE4D78">
            <w:pPr>
              <w:ind w:left="113" w:right="113"/>
            </w:pPr>
            <w:r>
              <w:rPr>
                <w:sz w:val="20"/>
              </w:rPr>
              <w:t>four times a year</w:t>
            </w:r>
          </w:p>
        </w:tc>
        <w:tc>
          <w:tcPr>
            <w:tcW w:w="676" w:type="dxa"/>
            <w:textDirection w:val="btLr"/>
          </w:tcPr>
          <w:p w14:paraId="23C4D127" w14:textId="77777777" w:rsidR="00CB33C1" w:rsidRDefault="00540A57" w:rsidP="00EE4D78">
            <w:pPr>
              <w:ind w:left="113" w:right="113"/>
            </w:pPr>
            <w:r>
              <w:rPr>
                <w:sz w:val="20"/>
              </w:rPr>
              <w:t>twice a year</w:t>
            </w:r>
          </w:p>
        </w:tc>
        <w:tc>
          <w:tcPr>
            <w:tcW w:w="676" w:type="dxa"/>
            <w:textDirection w:val="btLr"/>
          </w:tcPr>
          <w:p w14:paraId="50989677" w14:textId="77777777" w:rsidR="00CB33C1" w:rsidRDefault="00540A57" w:rsidP="00EE4D7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once a year</w:t>
            </w:r>
          </w:p>
        </w:tc>
      </w:tr>
      <w:tr w:rsidR="00A46F2B" w14:paraId="090D799D" w14:textId="77777777" w:rsidTr="004A4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5C30B7E8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540C2F86" w14:textId="2AAFB2C6" w:rsidR="00A46F2B" w:rsidRPr="00FA4F62" w:rsidRDefault="00F31EF2" w:rsidP="004A48E0">
            <w:pPr>
              <w:spacing w:line="200" w:lineRule="exac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 w:rsidR="00A46F2B" w:rsidRPr="00FA4F62">
              <w:rPr>
                <w:sz w:val="16"/>
                <w:lang w:val="en-US"/>
              </w:rPr>
              <w:t>lean playing sand</w:t>
            </w:r>
          </w:p>
        </w:tc>
        <w:tc>
          <w:tcPr>
            <w:tcW w:w="676" w:type="dxa"/>
            <w:vAlign w:val="center"/>
          </w:tcPr>
          <w:p w14:paraId="72880543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673ED685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0B89DD5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58BD555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10841FE2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37C7DA46" w14:textId="77777777" w:rsidR="00A46F2B" w:rsidRDefault="00A46F2B" w:rsidP="004A48E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</w:tr>
      <w:tr w:rsidR="00CB33C1" w14:paraId="13806402" w14:textId="77777777" w:rsidTr="00B1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64FF28C4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2BCBD1E7" w14:textId="77777777" w:rsidR="00CB33C1" w:rsidRDefault="0097404F" w:rsidP="0097404F">
            <w:pPr>
              <w:spacing w:line="200" w:lineRule="exact"/>
              <w:rPr>
                <w:sz w:val="16"/>
              </w:rPr>
            </w:pPr>
            <w:r w:rsidRPr="00FA4F62">
              <w:rPr>
                <w:sz w:val="16"/>
                <w:lang w:val="en-US"/>
              </w:rPr>
              <w:t xml:space="preserve">Check cleanliness of playing and safety area. </w:t>
            </w:r>
            <w:r>
              <w:rPr>
                <w:sz w:val="16"/>
              </w:rPr>
              <w:t>Remove any foreign object</w:t>
            </w:r>
          </w:p>
        </w:tc>
        <w:tc>
          <w:tcPr>
            <w:tcW w:w="676" w:type="dxa"/>
            <w:vAlign w:val="center"/>
          </w:tcPr>
          <w:p w14:paraId="45405792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506C4EE9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661C166F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5E959FB3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2D1C8E24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3B85B513" w14:textId="77777777" w:rsidR="00CB33C1" w:rsidRDefault="00CB33C1" w:rsidP="0097404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</w:tr>
      <w:tr w:rsidR="00F31EF2" w14:paraId="47C10CC9" w14:textId="77777777" w:rsidTr="0076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224A5B76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19A38B92" w14:textId="4CB9B175" w:rsidR="00F31EF2" w:rsidRPr="00F31EF2" w:rsidRDefault="00F31EF2" w:rsidP="00764802">
            <w:pPr>
              <w:pStyle w:val="KeinLeerraum"/>
              <w:rPr>
                <w:sz w:val="16"/>
                <w:szCs w:val="16"/>
                <w:lang w:val="en-US"/>
              </w:rPr>
            </w:pPr>
            <w:r w:rsidRPr="00F31EF2">
              <w:rPr>
                <w:sz w:val="16"/>
                <w:szCs w:val="16"/>
                <w:lang w:val="en-US"/>
              </w:rPr>
              <w:t xml:space="preserve">Check sheet metal and </w:t>
            </w:r>
            <w:r w:rsidRPr="00F31EF2">
              <w:rPr>
                <w:sz w:val="16"/>
                <w:szCs w:val="16"/>
                <w:lang w:val="en-US"/>
              </w:rPr>
              <w:t xml:space="preserve">front </w:t>
            </w:r>
            <w:r w:rsidRPr="00F31EF2">
              <w:rPr>
                <w:sz w:val="16"/>
                <w:szCs w:val="16"/>
                <w:lang w:val="en-US"/>
              </w:rPr>
              <w:t xml:space="preserve">edge protection </w:t>
            </w:r>
            <w:r>
              <w:rPr>
                <w:sz w:val="16"/>
                <w:szCs w:val="16"/>
                <w:lang w:val="en-US"/>
              </w:rPr>
              <w:t xml:space="preserve">of the bucket </w:t>
            </w:r>
            <w:r w:rsidRPr="00F31EF2">
              <w:rPr>
                <w:sz w:val="16"/>
                <w:szCs w:val="16"/>
                <w:lang w:val="en-US"/>
              </w:rPr>
              <w:t>for wear, replace, if necessary</w:t>
            </w:r>
            <w:r w:rsidRPr="00F31EF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676" w:type="dxa"/>
            <w:vAlign w:val="center"/>
          </w:tcPr>
          <w:p w14:paraId="322E2161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2EC348B3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14C8D94A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844B2B0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E87FCB9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41F74FE6" w14:textId="77777777" w:rsidR="00F31EF2" w:rsidRDefault="00F31EF2" w:rsidP="0076480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6500D" w14:paraId="221F78DE" w14:textId="77777777" w:rsidTr="00B1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09CF46C7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6FDAFC75" w14:textId="77777777" w:rsidR="0046500D" w:rsidRPr="00FA4F62" w:rsidRDefault="0046500D" w:rsidP="0046500D">
            <w:pPr>
              <w:spacing w:line="200" w:lineRule="exact"/>
              <w:rPr>
                <w:sz w:val="16"/>
                <w:lang w:val="en-US"/>
              </w:rPr>
            </w:pPr>
            <w:r w:rsidRPr="00FA4F62">
              <w:rPr>
                <w:sz w:val="16"/>
                <w:lang w:val="en-US"/>
              </w:rPr>
              <w:t>Check tightness of stand construction</w:t>
            </w:r>
            <w:r w:rsidR="007E3CC5" w:rsidRPr="00FA4F62">
              <w:rPr>
                <w:sz w:val="16"/>
                <w:lang w:val="en-US"/>
              </w:rPr>
              <w:t>:</w:t>
            </w:r>
            <w:r w:rsidRPr="00FA4F62">
              <w:rPr>
                <w:sz w:val="16"/>
                <w:lang w:val="en-US"/>
              </w:rPr>
              <w:t xml:space="preserve"> stability of </w:t>
            </w:r>
            <w:r w:rsidR="007E3CC5" w:rsidRPr="00FA4F62">
              <w:rPr>
                <w:sz w:val="16"/>
                <w:lang w:val="en-US"/>
              </w:rPr>
              <w:t>(</w:t>
            </w:r>
            <w:r w:rsidRPr="00FA4F62">
              <w:rPr>
                <w:sz w:val="16"/>
                <w:lang w:val="en-US"/>
              </w:rPr>
              <w:t>vertical</w:t>
            </w:r>
            <w:r w:rsidR="007E3CC5" w:rsidRPr="00FA4F62">
              <w:rPr>
                <w:sz w:val="16"/>
                <w:lang w:val="en-US"/>
              </w:rPr>
              <w:t>) posts or supports</w:t>
            </w:r>
            <w:r w:rsidRPr="00FA4F62">
              <w:rPr>
                <w:sz w:val="16"/>
                <w:lang w:val="en-US"/>
              </w:rPr>
              <w:t>, retighten screw connections, if necessary.</w:t>
            </w:r>
          </w:p>
        </w:tc>
        <w:tc>
          <w:tcPr>
            <w:tcW w:w="676" w:type="dxa"/>
            <w:vAlign w:val="center"/>
          </w:tcPr>
          <w:p w14:paraId="3F140F3D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7F995F03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39DEFDB6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3AB80044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3FEEFFAE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4ED37AEB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</w:tr>
      <w:tr w:rsidR="0046500D" w14:paraId="274DAB70" w14:textId="77777777" w:rsidTr="00B116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2C6C9AEA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5D7FDAAC" w14:textId="77777777" w:rsidR="0046500D" w:rsidRPr="00FA4F62" w:rsidRDefault="0046500D" w:rsidP="0046500D">
            <w:pPr>
              <w:spacing w:line="200" w:lineRule="exact"/>
              <w:rPr>
                <w:sz w:val="16"/>
                <w:lang w:val="en-US"/>
              </w:rPr>
            </w:pPr>
            <w:r w:rsidRPr="00FA4F62">
              <w:rPr>
                <w:sz w:val="16"/>
                <w:lang w:val="en-US"/>
              </w:rPr>
              <w:t>Check further structural components for wear and tightness; retighten, if necessary and replace defective parts.</w:t>
            </w:r>
          </w:p>
        </w:tc>
        <w:tc>
          <w:tcPr>
            <w:tcW w:w="676" w:type="dxa"/>
            <w:vAlign w:val="center"/>
          </w:tcPr>
          <w:p w14:paraId="0CF4E642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2A32296D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616BFDF5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06FA8529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53D3319D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682324F5" w14:textId="77777777" w:rsidR="0046500D" w:rsidRDefault="0046500D" w:rsidP="004650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</w:tr>
      <w:tr w:rsidR="000C423C" w14:paraId="4C66E733" w14:textId="77777777" w:rsidTr="0046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76" w:type="dxa"/>
            <w:vAlign w:val="center"/>
          </w:tcPr>
          <w:p w14:paraId="69B6B8C2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4961" w:type="dxa"/>
            <w:vAlign w:val="center"/>
          </w:tcPr>
          <w:p w14:paraId="21DAD8D9" w14:textId="51132B46" w:rsidR="000C423C" w:rsidRPr="00FA4F62" w:rsidRDefault="000C423C" w:rsidP="00464DDE">
            <w:pPr>
              <w:spacing w:line="200" w:lineRule="exact"/>
              <w:rPr>
                <w:sz w:val="16"/>
                <w:lang w:val="en-US"/>
              </w:rPr>
            </w:pPr>
            <w:r w:rsidRPr="00FA4F62">
              <w:rPr>
                <w:sz w:val="16"/>
                <w:lang w:val="en-US"/>
              </w:rPr>
              <w:t>Check bearings and/or joints for tight fixing and easy-running function, replace or grease, if necessary</w:t>
            </w:r>
            <w:r w:rsidR="00F31EF2">
              <w:rPr>
                <w:sz w:val="16"/>
                <w:lang w:val="en-US"/>
              </w:rPr>
              <w:t>.</w:t>
            </w:r>
          </w:p>
        </w:tc>
        <w:tc>
          <w:tcPr>
            <w:tcW w:w="676" w:type="dxa"/>
            <w:vAlign w:val="center"/>
          </w:tcPr>
          <w:p w14:paraId="63BDC5A9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0254D384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0B4330BE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2BB1AEEF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5A90E35A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 w14:paraId="036ECACE" w14:textId="77777777" w:rsidR="000C423C" w:rsidRDefault="000C423C" w:rsidP="00464DD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EF2">
              <w:fldChar w:fldCharType="separate"/>
            </w:r>
            <w:r>
              <w:fldChar w:fldCharType="end"/>
            </w:r>
          </w:p>
        </w:tc>
      </w:tr>
    </w:tbl>
    <w:p w14:paraId="37D267F5" w14:textId="77777777" w:rsidR="00CB33C1" w:rsidRDefault="00CB33C1">
      <w:pPr>
        <w:rPr>
          <w:sz w:val="16"/>
        </w:rPr>
      </w:pPr>
    </w:p>
    <w:p w14:paraId="1DEAF9AC" w14:textId="77777777" w:rsidR="009B2A7B" w:rsidRDefault="004A574B" w:rsidP="00491A95">
      <w:pPr>
        <w:pStyle w:val="Textkrper"/>
        <w:rPr>
          <w:b/>
          <w:lang w:val="en-GB"/>
        </w:rPr>
      </w:pPr>
      <w:r>
        <w:rPr>
          <w:b/>
          <w:lang w:val="en-GB"/>
        </w:rPr>
        <w:t>Please note: The above-mentioned maintenance intervals only have recommendatory character</w:t>
      </w:r>
      <w:r w:rsidR="00EC20F7" w:rsidRPr="0027384E">
        <w:rPr>
          <w:b/>
          <w:lang w:val="en-GB"/>
        </w:rPr>
        <w:t>.</w:t>
      </w:r>
    </w:p>
    <w:p w14:paraId="5EE38E29" w14:textId="1C519FAD" w:rsidR="00FA4F62" w:rsidRPr="00FA4F62" w:rsidRDefault="004A574B" w:rsidP="00F31EF2">
      <w:pPr>
        <w:pStyle w:val="Textkrper"/>
        <w:rPr>
          <w:rFonts w:cs="Arial"/>
          <w:lang w:val="en-US"/>
        </w:rPr>
      </w:pPr>
      <w:r>
        <w:rPr>
          <w:b/>
          <w:lang w:val="en-GB"/>
        </w:rPr>
        <w:t xml:space="preserve">They must necessarily be adapted to the local circumstances of each playground </w:t>
      </w:r>
      <w:r w:rsidR="00EC20F7" w:rsidRPr="0027384E">
        <w:rPr>
          <w:b/>
          <w:lang w:val="en-GB"/>
        </w:rPr>
        <w:t>(fr</w:t>
      </w:r>
      <w:r>
        <w:rPr>
          <w:b/>
          <w:lang w:val="en-GB"/>
        </w:rPr>
        <w:t>eq</w:t>
      </w:r>
      <w:r w:rsidR="00EC20F7" w:rsidRPr="0027384E">
        <w:rPr>
          <w:b/>
          <w:lang w:val="en-GB"/>
        </w:rPr>
        <w:t>uenc</w:t>
      </w:r>
      <w:r>
        <w:rPr>
          <w:b/>
          <w:lang w:val="en-GB"/>
        </w:rPr>
        <w:t>y</w:t>
      </w:r>
      <w:r w:rsidR="00EC20F7" w:rsidRPr="0027384E">
        <w:rPr>
          <w:b/>
          <w:lang w:val="en-GB"/>
        </w:rPr>
        <w:t xml:space="preserve"> </w:t>
      </w:r>
      <w:r>
        <w:rPr>
          <w:b/>
          <w:lang w:val="en-GB"/>
        </w:rPr>
        <w:t xml:space="preserve">of </w:t>
      </w:r>
      <w:r w:rsidR="00EC20F7" w:rsidRPr="0027384E">
        <w:rPr>
          <w:b/>
          <w:lang w:val="en-GB"/>
        </w:rPr>
        <w:t>us</w:t>
      </w:r>
      <w:r>
        <w:rPr>
          <w:b/>
          <w:lang w:val="en-GB"/>
        </w:rPr>
        <w:t>e</w:t>
      </w:r>
      <w:r w:rsidR="00EC20F7" w:rsidRPr="0027384E">
        <w:rPr>
          <w:b/>
          <w:lang w:val="en-GB"/>
        </w:rPr>
        <w:t xml:space="preserve">, </w:t>
      </w:r>
      <w:r>
        <w:rPr>
          <w:b/>
          <w:lang w:val="en-GB"/>
        </w:rPr>
        <w:t>social setting</w:t>
      </w:r>
      <w:r w:rsidR="00EC20F7" w:rsidRPr="0027384E">
        <w:rPr>
          <w:b/>
          <w:lang w:val="en-GB"/>
        </w:rPr>
        <w:t xml:space="preserve">, </w:t>
      </w:r>
      <w:r>
        <w:rPr>
          <w:b/>
          <w:lang w:val="en-GB"/>
        </w:rPr>
        <w:t xml:space="preserve">risk and frequency of vandalism </w:t>
      </w:r>
      <w:r w:rsidR="00EC20F7" w:rsidRPr="0027384E">
        <w:rPr>
          <w:b/>
          <w:lang w:val="en-GB"/>
        </w:rPr>
        <w:t>etc.)</w:t>
      </w:r>
      <w:r>
        <w:rPr>
          <w:b/>
          <w:lang w:val="en-GB"/>
        </w:rPr>
        <w:t>.</w:t>
      </w:r>
    </w:p>
    <w:p w14:paraId="1A1D95BA" w14:textId="77777777" w:rsidR="00FA4F62" w:rsidRPr="00FA4F62" w:rsidRDefault="00FA4F62" w:rsidP="00491A95">
      <w:pPr>
        <w:pStyle w:val="Textkrper"/>
        <w:rPr>
          <w:b/>
          <w:lang w:val="en-US"/>
        </w:rPr>
      </w:pPr>
    </w:p>
    <w:sectPr w:rsidR="00FA4F62" w:rsidRPr="00FA4F62" w:rsidSect="003E2FD0">
      <w:headerReference w:type="default" r:id="rId9"/>
      <w:footerReference w:type="default" r:id="rId10"/>
      <w:pgSz w:w="11906" w:h="16838"/>
      <w:pgMar w:top="851" w:right="1361" w:bottom="680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04CB" w14:textId="77777777" w:rsidR="00464DDE" w:rsidRDefault="00464DDE" w:rsidP="00DA2DB3">
      <w:r>
        <w:separator/>
      </w:r>
    </w:p>
  </w:endnote>
  <w:endnote w:type="continuationSeparator" w:id="0">
    <w:p w14:paraId="13C979D0" w14:textId="77777777" w:rsidR="00464DDE" w:rsidRDefault="00464DDE" w:rsidP="00D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3DB" w14:textId="77777777" w:rsidR="00464DDE" w:rsidRDefault="00464DDE" w:rsidP="00B35149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</w:rPr>
    </w:pPr>
    <w:r w:rsidRPr="00DA2DB3">
      <w:rPr>
        <w:sz w:val="16"/>
        <w:szCs w:val="16"/>
      </w:rPr>
      <w:t>Im Südloh 5 – D-27324 Eystrup – T</w:t>
    </w:r>
    <w:r>
      <w:rPr>
        <w:sz w:val="16"/>
        <w:szCs w:val="16"/>
      </w:rPr>
      <w:t>:</w:t>
    </w:r>
    <w:r w:rsidRPr="00DA2DB3">
      <w:rPr>
        <w:sz w:val="16"/>
        <w:szCs w:val="16"/>
      </w:rPr>
      <w:t xml:space="preserve"> </w:t>
    </w:r>
    <w:r>
      <w:rPr>
        <w:sz w:val="16"/>
        <w:szCs w:val="16"/>
      </w:rPr>
      <w:t xml:space="preserve">+ 49 </w:t>
    </w:r>
    <w:r w:rsidRPr="00DA2DB3">
      <w:rPr>
        <w:sz w:val="16"/>
        <w:szCs w:val="16"/>
      </w:rPr>
      <w:t>42 54/93 15-0 – F</w:t>
    </w:r>
    <w:r>
      <w:rPr>
        <w:sz w:val="16"/>
        <w:szCs w:val="16"/>
      </w:rPr>
      <w:t>:</w:t>
    </w:r>
    <w:r w:rsidRPr="00DA2DB3">
      <w:rPr>
        <w:sz w:val="16"/>
        <w:szCs w:val="16"/>
      </w:rPr>
      <w:t xml:space="preserve"> </w:t>
    </w:r>
    <w:r>
      <w:rPr>
        <w:sz w:val="16"/>
        <w:szCs w:val="16"/>
      </w:rPr>
      <w:t xml:space="preserve">+ 49 </w:t>
    </w:r>
    <w:r w:rsidRPr="00DA2DB3">
      <w:rPr>
        <w:sz w:val="16"/>
        <w:szCs w:val="16"/>
      </w:rPr>
      <w:t xml:space="preserve">42 54/93 15 24 – </w:t>
    </w:r>
    <w:hyperlink r:id="rId1" w:history="1">
      <w:r w:rsidR="00F5601F" w:rsidRPr="00780361">
        <w:rPr>
          <w:rStyle w:val="Hyperlink"/>
          <w:sz w:val="16"/>
          <w:szCs w:val="16"/>
        </w:rPr>
        <w:t>info@kaiser-kuehne.com</w:t>
      </w:r>
    </w:hyperlink>
  </w:p>
  <w:p w14:paraId="5514443E" w14:textId="77777777" w:rsidR="00464DDE" w:rsidRPr="00B35149" w:rsidRDefault="00464DDE" w:rsidP="00B35149">
    <w:pPr>
      <w:pStyle w:val="Fuzeile"/>
      <w:tabs>
        <w:tab w:val="clear" w:pos="4536"/>
        <w:tab w:val="clear" w:pos="9072"/>
        <w:tab w:val="center" w:pos="4820"/>
        <w:tab w:val="right" w:pos="9127"/>
      </w:tabs>
      <w:rPr>
        <w:sz w:val="16"/>
        <w:szCs w:val="16"/>
      </w:rPr>
    </w:pPr>
    <w:r>
      <w:rPr>
        <w:sz w:val="16"/>
        <w:szCs w:val="16"/>
      </w:rPr>
      <w:tab/>
      <w:t>Page</w:t>
    </w:r>
    <w:r w:rsidRPr="00AF1941">
      <w:rPr>
        <w:sz w:val="16"/>
        <w:szCs w:val="16"/>
      </w:rPr>
      <w:t xml:space="preserve"> </w:t>
    </w:r>
    <w:r w:rsidRPr="00AF1941">
      <w:rPr>
        <w:b/>
        <w:bCs/>
        <w:sz w:val="16"/>
        <w:szCs w:val="16"/>
      </w:rPr>
      <w:fldChar w:fldCharType="begin"/>
    </w:r>
    <w:r w:rsidRPr="00AF1941">
      <w:rPr>
        <w:b/>
        <w:bCs/>
        <w:sz w:val="16"/>
        <w:szCs w:val="16"/>
      </w:rPr>
      <w:instrText>PAGE  \* Arabic  \* MERGEFORMAT</w:instrText>
    </w:r>
    <w:r w:rsidRPr="00AF194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AF1941">
      <w:rPr>
        <w:b/>
        <w:bCs/>
        <w:sz w:val="16"/>
        <w:szCs w:val="16"/>
      </w:rPr>
      <w:fldChar w:fldCharType="end"/>
    </w:r>
    <w:r w:rsidRPr="00AF1941">
      <w:rPr>
        <w:sz w:val="16"/>
        <w:szCs w:val="16"/>
      </w:rPr>
      <w:t xml:space="preserve"> o</w:t>
    </w:r>
    <w:r>
      <w:rPr>
        <w:sz w:val="16"/>
        <w:szCs w:val="16"/>
      </w:rPr>
      <w:t>f</w:t>
    </w:r>
    <w:r w:rsidRPr="00AF1941">
      <w:rPr>
        <w:sz w:val="16"/>
        <w:szCs w:val="16"/>
      </w:rPr>
      <w:t xml:space="preserve"> </w:t>
    </w:r>
    <w:r w:rsidRPr="00AF1941">
      <w:rPr>
        <w:b/>
        <w:bCs/>
        <w:sz w:val="16"/>
        <w:szCs w:val="16"/>
      </w:rPr>
      <w:fldChar w:fldCharType="begin"/>
    </w:r>
    <w:r w:rsidRPr="00AF1941">
      <w:rPr>
        <w:b/>
        <w:bCs/>
        <w:sz w:val="16"/>
        <w:szCs w:val="16"/>
      </w:rPr>
      <w:instrText>NUMPAGES  \* Arabic  \* MERGEFORMAT</w:instrText>
    </w:r>
    <w:r w:rsidRPr="00AF194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AF1941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CD51" w14:textId="77777777" w:rsidR="00464DDE" w:rsidRDefault="00464DDE" w:rsidP="00DA2DB3">
      <w:r>
        <w:separator/>
      </w:r>
    </w:p>
  </w:footnote>
  <w:footnote w:type="continuationSeparator" w:id="0">
    <w:p w14:paraId="13E962E8" w14:textId="77777777" w:rsidR="00464DDE" w:rsidRDefault="00464DDE" w:rsidP="00DA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D2B9" w14:textId="77777777" w:rsidR="00464DDE" w:rsidRPr="00B35149" w:rsidRDefault="00464DDE" w:rsidP="00B35149">
    <w:pPr>
      <w:pStyle w:val="berschrift1"/>
      <w:rPr>
        <w:b/>
        <w:szCs w:val="36"/>
      </w:rPr>
    </w:pPr>
    <w:bookmarkStart w:id="1" w:name="_Hlk525545197"/>
    <w:bookmarkStart w:id="2" w:name="_Hlk525545198"/>
    <w:r w:rsidRPr="00EC24F6">
      <w:rPr>
        <w:b/>
        <w:bCs/>
        <w:noProof/>
        <w:szCs w:val="36"/>
      </w:rPr>
      <w:drawing>
        <wp:anchor distT="0" distB="0" distL="114300" distR="114300" simplePos="0" relativeHeight="251659264" behindDoc="0" locked="0" layoutInCell="1" allowOverlap="1" wp14:anchorId="1B642AB1" wp14:editId="6CC682AB">
          <wp:simplePos x="0" y="0"/>
          <wp:positionH relativeFrom="column">
            <wp:posOffset>4528820</wp:posOffset>
          </wp:positionH>
          <wp:positionV relativeFrom="paragraph">
            <wp:posOffset>-170765</wp:posOffset>
          </wp:positionV>
          <wp:extent cx="1588448" cy="262155"/>
          <wp:effectExtent l="0" t="0" r="0" b="508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 2 Zei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48" cy="26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>
      <w:rPr>
        <w:b/>
        <w:szCs w:val="36"/>
      </w:rPr>
      <w:t>Instructions for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C4B"/>
    <w:multiLevelType w:val="hybridMultilevel"/>
    <w:tmpl w:val="B5E0DF76"/>
    <w:lvl w:ilvl="0" w:tplc="3A8EB1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4A54"/>
    <w:multiLevelType w:val="hybridMultilevel"/>
    <w:tmpl w:val="85AA4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437355">
    <w:abstractNumId w:val="1"/>
  </w:num>
  <w:num w:numId="2" w16cid:durableId="20187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5D"/>
    <w:rsid w:val="0000456A"/>
    <w:rsid w:val="000129D8"/>
    <w:rsid w:val="0004038B"/>
    <w:rsid w:val="000432E1"/>
    <w:rsid w:val="000442A0"/>
    <w:rsid w:val="000601DB"/>
    <w:rsid w:val="000828C9"/>
    <w:rsid w:val="000828EC"/>
    <w:rsid w:val="000B579C"/>
    <w:rsid w:val="000C2C92"/>
    <w:rsid w:val="000C423C"/>
    <w:rsid w:val="000E6FCD"/>
    <w:rsid w:val="001578B9"/>
    <w:rsid w:val="00165F72"/>
    <w:rsid w:val="00197568"/>
    <w:rsid w:val="001D2B28"/>
    <w:rsid w:val="00212EE7"/>
    <w:rsid w:val="002155FD"/>
    <w:rsid w:val="002176D5"/>
    <w:rsid w:val="00222135"/>
    <w:rsid w:val="00237661"/>
    <w:rsid w:val="002564C8"/>
    <w:rsid w:val="00274D5D"/>
    <w:rsid w:val="002C4064"/>
    <w:rsid w:val="002C7B52"/>
    <w:rsid w:val="00303C84"/>
    <w:rsid w:val="00325A55"/>
    <w:rsid w:val="00331FCF"/>
    <w:rsid w:val="00351A69"/>
    <w:rsid w:val="00374027"/>
    <w:rsid w:val="003843A5"/>
    <w:rsid w:val="003B5471"/>
    <w:rsid w:val="003C0CBE"/>
    <w:rsid w:val="003E2FD0"/>
    <w:rsid w:val="00460F5C"/>
    <w:rsid w:val="00464DDE"/>
    <w:rsid w:val="0046500D"/>
    <w:rsid w:val="00491A95"/>
    <w:rsid w:val="004930A5"/>
    <w:rsid w:val="004A48E0"/>
    <w:rsid w:val="004A574B"/>
    <w:rsid w:val="004D2171"/>
    <w:rsid w:val="004F6DDB"/>
    <w:rsid w:val="00540A57"/>
    <w:rsid w:val="005643FC"/>
    <w:rsid w:val="005768DF"/>
    <w:rsid w:val="00597929"/>
    <w:rsid w:val="005C2508"/>
    <w:rsid w:val="005D2CC5"/>
    <w:rsid w:val="005E0191"/>
    <w:rsid w:val="005E7BA6"/>
    <w:rsid w:val="006305D6"/>
    <w:rsid w:val="006A02AF"/>
    <w:rsid w:val="006B562B"/>
    <w:rsid w:val="006C624F"/>
    <w:rsid w:val="006D483D"/>
    <w:rsid w:val="006E5417"/>
    <w:rsid w:val="00724AEA"/>
    <w:rsid w:val="0076095C"/>
    <w:rsid w:val="00796AA5"/>
    <w:rsid w:val="007B7DFC"/>
    <w:rsid w:val="007D47A5"/>
    <w:rsid w:val="007E3CC5"/>
    <w:rsid w:val="00805E20"/>
    <w:rsid w:val="00806177"/>
    <w:rsid w:val="00824C96"/>
    <w:rsid w:val="00830CB3"/>
    <w:rsid w:val="0086498C"/>
    <w:rsid w:val="00893A59"/>
    <w:rsid w:val="008B309E"/>
    <w:rsid w:val="008C0218"/>
    <w:rsid w:val="008C300D"/>
    <w:rsid w:val="008E6222"/>
    <w:rsid w:val="008F111F"/>
    <w:rsid w:val="00914B1A"/>
    <w:rsid w:val="00921BA1"/>
    <w:rsid w:val="00971616"/>
    <w:rsid w:val="0097404F"/>
    <w:rsid w:val="009748A3"/>
    <w:rsid w:val="00981E61"/>
    <w:rsid w:val="00982EBF"/>
    <w:rsid w:val="009A2C14"/>
    <w:rsid w:val="009B1C8C"/>
    <w:rsid w:val="009B2A7B"/>
    <w:rsid w:val="009B3702"/>
    <w:rsid w:val="009D1F1E"/>
    <w:rsid w:val="009E5B3D"/>
    <w:rsid w:val="00A46F2B"/>
    <w:rsid w:val="00AB66C7"/>
    <w:rsid w:val="00AF221B"/>
    <w:rsid w:val="00B116E9"/>
    <w:rsid w:val="00B35149"/>
    <w:rsid w:val="00BB58A3"/>
    <w:rsid w:val="00BD52CE"/>
    <w:rsid w:val="00BE4AFB"/>
    <w:rsid w:val="00BE7983"/>
    <w:rsid w:val="00BF5EB8"/>
    <w:rsid w:val="00C323EA"/>
    <w:rsid w:val="00C37592"/>
    <w:rsid w:val="00C43E49"/>
    <w:rsid w:val="00C53730"/>
    <w:rsid w:val="00C647B0"/>
    <w:rsid w:val="00CB33C1"/>
    <w:rsid w:val="00CD4C20"/>
    <w:rsid w:val="00CF4150"/>
    <w:rsid w:val="00D279D9"/>
    <w:rsid w:val="00D32B64"/>
    <w:rsid w:val="00D80A1F"/>
    <w:rsid w:val="00DA2DB3"/>
    <w:rsid w:val="00DD1586"/>
    <w:rsid w:val="00E1656E"/>
    <w:rsid w:val="00E37DE2"/>
    <w:rsid w:val="00E505B0"/>
    <w:rsid w:val="00EA1DB5"/>
    <w:rsid w:val="00EB199C"/>
    <w:rsid w:val="00EC20F7"/>
    <w:rsid w:val="00EC24F6"/>
    <w:rsid w:val="00EC3D53"/>
    <w:rsid w:val="00EE4D78"/>
    <w:rsid w:val="00F31EF2"/>
    <w:rsid w:val="00F32B80"/>
    <w:rsid w:val="00F5168A"/>
    <w:rsid w:val="00F5601F"/>
    <w:rsid w:val="00F8213D"/>
    <w:rsid w:val="00F905C3"/>
    <w:rsid w:val="00FA46A9"/>
    <w:rsid w:val="00FA4F62"/>
    <w:rsid w:val="00FA6B44"/>
    <w:rsid w:val="00FA7462"/>
    <w:rsid w:val="00FC1CFC"/>
    <w:rsid w:val="00FD06CD"/>
    <w:rsid w:val="00FD5C18"/>
    <w:rsid w:val="00FD6705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4D4B536"/>
  <w15:docId w15:val="{D9B7F9E5-D9A7-4601-A816-D7C27B8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01D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Sprechblasentext">
    <w:name w:val="Balloon Text"/>
    <w:basedOn w:val="Standard"/>
    <w:semiHidden/>
    <w:rsid w:val="002176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A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2D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DB3"/>
    <w:rPr>
      <w:rFonts w:ascii="Arial" w:hAnsi="Arial"/>
      <w:sz w:val="24"/>
      <w:szCs w:val="24"/>
    </w:rPr>
  </w:style>
  <w:style w:type="table" w:styleId="TabelleEinfach2">
    <w:name w:val="Table Simple 2"/>
    <w:basedOn w:val="NormaleTabelle"/>
    <w:rsid w:val="00EC24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37D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qFormat/>
    <w:rsid w:val="00FA7462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48E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51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01F"/>
    <w:rPr>
      <w:color w:val="605E5C"/>
      <w:shd w:val="clear" w:color="auto" w:fill="E1DFDD"/>
    </w:rPr>
  </w:style>
  <w:style w:type="paragraph" w:customStyle="1" w:styleId="Default">
    <w:name w:val="Default"/>
    <w:rsid w:val="00FA4F6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iser-kueh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D25-E198-4470-86C4-30F11ACF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Wartungsanleitung</vt:lpstr>
    </vt:vector>
  </TitlesOfParts>
  <Company>Kaiser &amp; Kühne Freizeitgeräte GmbH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Wartungsanleitung</dc:title>
  <dc:creator>Eigenbrodt, Petra</dc:creator>
  <cp:lastModifiedBy>Eigenbrodt, Petra</cp:lastModifiedBy>
  <cp:revision>3</cp:revision>
  <cp:lastPrinted>2017-03-07T13:53:00Z</cp:lastPrinted>
  <dcterms:created xsi:type="dcterms:W3CDTF">2023-11-15T12:58:00Z</dcterms:created>
  <dcterms:modified xsi:type="dcterms:W3CDTF">2023-11-15T13:06:00Z</dcterms:modified>
</cp:coreProperties>
</file>